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C4165D" w:rsidRDefault="00711168" w:rsidP="00672EFB">
      <w:pPr>
        <w:spacing w:after="0" w:line="240" w:lineRule="auto"/>
        <w:rPr>
          <w:rFonts w:ascii="Times New Roman" w:hAnsi="Times New Roman" w:cs="Times New Roman"/>
        </w:rPr>
      </w:pPr>
      <w:r w:rsidRPr="00C4165D">
        <w:rPr>
          <w:rFonts w:ascii="Times New Roman" w:hAnsi="Times New Roman" w:cs="Times New Roman"/>
        </w:rPr>
        <w:t>Priedas</w:t>
      </w:r>
      <w:r w:rsidR="00846321" w:rsidRPr="00C4165D">
        <w:rPr>
          <w:rFonts w:ascii="Times New Roman" w:hAnsi="Times New Roman" w:cs="Times New Roman"/>
        </w:rPr>
        <w:t xml:space="preserve"> Nr. 1 </w:t>
      </w:r>
      <w:r w:rsidR="00101FB0" w:rsidRPr="00C4165D">
        <w:rPr>
          <w:rFonts w:ascii="Times New Roman" w:hAnsi="Times New Roman" w:cs="Times New Roman"/>
        </w:rPr>
        <w:t>– Rinkos konsultacijos aprašas</w:t>
      </w:r>
      <w:r w:rsidR="00846321" w:rsidRPr="00C4165D">
        <w:rPr>
          <w:rFonts w:ascii="Times New Roman" w:hAnsi="Times New Roman" w:cs="Times New Roman"/>
        </w:rPr>
        <w:t>;</w:t>
      </w:r>
    </w:p>
    <w:p w14:paraId="3B6DC77F" w14:textId="64AFB8D7" w:rsidR="00846321" w:rsidRPr="00C4165D" w:rsidRDefault="007773E9" w:rsidP="00672EFB">
      <w:pPr>
        <w:spacing w:after="0" w:line="240" w:lineRule="auto"/>
        <w:rPr>
          <w:rFonts w:ascii="Times New Roman" w:hAnsi="Times New Roman" w:cs="Times New Roman"/>
        </w:rPr>
      </w:pPr>
      <w:r w:rsidRPr="00C4165D">
        <w:rPr>
          <w:rFonts w:ascii="Times New Roman" w:hAnsi="Times New Roman" w:cs="Times New Roman"/>
        </w:rPr>
        <w:t xml:space="preserve">Priedas Nr. </w:t>
      </w:r>
      <w:r w:rsidR="00F07CB4" w:rsidRPr="00C4165D">
        <w:rPr>
          <w:rFonts w:ascii="Times New Roman" w:hAnsi="Times New Roman" w:cs="Times New Roman"/>
          <w:lang w:val="en-US"/>
        </w:rPr>
        <w:t>2</w:t>
      </w:r>
      <w:r w:rsidRPr="00C4165D">
        <w:rPr>
          <w:rFonts w:ascii="Times New Roman" w:hAnsi="Times New Roman" w:cs="Times New Roman"/>
        </w:rPr>
        <w:t xml:space="preserve"> – Techninė specifikacija</w:t>
      </w:r>
      <w:r w:rsidR="003644B7" w:rsidRPr="00C4165D">
        <w:rPr>
          <w:rFonts w:ascii="Times New Roman" w:hAnsi="Times New Roman" w:cs="Times New Roman"/>
        </w:rPr>
        <w:t>;</w:t>
      </w:r>
    </w:p>
    <w:p w14:paraId="445306DE" w14:textId="2BFC6970" w:rsidR="003644B7" w:rsidRPr="00C4165D" w:rsidRDefault="003644B7" w:rsidP="00672EFB">
      <w:pPr>
        <w:spacing w:after="0" w:line="240" w:lineRule="auto"/>
        <w:rPr>
          <w:rFonts w:ascii="Times New Roman" w:hAnsi="Times New Roman" w:cs="Times New Roman"/>
        </w:rPr>
      </w:pPr>
      <w:r w:rsidRPr="00C4165D">
        <w:rPr>
          <w:rFonts w:ascii="Times New Roman" w:hAnsi="Times New Roman" w:cs="Times New Roman"/>
        </w:rPr>
        <w:t>Priedas Nr. 3 – Tiekėjų pasiūlymų vertinimo kriterijai</w:t>
      </w:r>
      <w:r w:rsidR="00C4165D" w:rsidRPr="00C4165D">
        <w:rPr>
          <w:rFonts w:ascii="Times New Roman" w:hAnsi="Times New Roman" w:cs="Times New Roman"/>
        </w:rPr>
        <w:t>.</w:t>
      </w:r>
    </w:p>
    <w:p w14:paraId="5915570C" w14:textId="14088292" w:rsidR="003644B7" w:rsidRPr="00A2388C" w:rsidRDefault="003644B7" w:rsidP="00672EFB">
      <w:pPr>
        <w:spacing w:after="0" w:line="240" w:lineRule="auto"/>
        <w:rPr>
          <w:rFonts w:ascii="Times New Roman" w:hAnsi="Times New Roman" w:cs="Times New Roman"/>
        </w:rPr>
      </w:pP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77777777" w:rsidR="0097443E" w:rsidRPr="006C0917"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p w14:paraId="79011496" w14:textId="246838B3" w:rsidR="0097443E" w:rsidRPr="000F47FB" w:rsidRDefault="0097443E" w:rsidP="000F47FB">
            <w:pPr>
              <w:jc w:val="both"/>
              <w:rPr>
                <w:rFonts w:ascii="Times New Roman" w:hAnsi="Times New Roman" w:cs="Times New Roman"/>
              </w:rPr>
            </w:pPr>
            <w:r w:rsidRPr="00C4165D">
              <w:rPr>
                <w:rFonts w:ascii="Times New Roman" w:hAnsi="Times New Roman" w:cs="Times New Roman"/>
              </w:rPr>
              <w:lastRenderedPageBreak/>
              <w:t>Ar priede Nr. 3 nurodyti vertinimo kriterijai yra aiškūs ir tinkami?</w:t>
            </w: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t>4</w:t>
            </w:r>
          </w:p>
        </w:tc>
        <w:tc>
          <w:tcPr>
            <w:tcW w:w="2854" w:type="pct"/>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r w:rsidR="0097443E" w:rsidRPr="000F47FB" w14:paraId="16AA5BF7" w14:textId="77777777" w:rsidTr="0097443E">
        <w:trPr>
          <w:trHeight w:val="645"/>
        </w:trPr>
        <w:tc>
          <w:tcPr>
            <w:tcW w:w="344" w:type="pct"/>
            <w:vAlign w:val="center"/>
          </w:tcPr>
          <w:p w14:paraId="3E6BC5E8" w14:textId="749432A1" w:rsidR="0097443E" w:rsidRPr="00C4165D" w:rsidRDefault="0097443E" w:rsidP="000F47FB">
            <w:pPr>
              <w:jc w:val="center"/>
              <w:rPr>
                <w:rFonts w:ascii="Times New Roman" w:hAnsi="Times New Roman" w:cs="Times New Roman"/>
                <w:bCs/>
                <w:i/>
                <w:iCs/>
              </w:rPr>
            </w:pPr>
            <w:r w:rsidRPr="00C4165D">
              <w:rPr>
                <w:rFonts w:ascii="Times New Roman" w:hAnsi="Times New Roman" w:cs="Times New Roman"/>
                <w:bCs/>
                <w:i/>
                <w:iCs/>
              </w:rPr>
              <w:t>6</w:t>
            </w:r>
          </w:p>
        </w:tc>
        <w:tc>
          <w:tcPr>
            <w:tcW w:w="2854" w:type="pct"/>
            <w:vAlign w:val="center"/>
          </w:tcPr>
          <w:p w14:paraId="47942DEC" w14:textId="15344BEE" w:rsidR="0097443E" w:rsidRPr="00C4165D" w:rsidRDefault="0097443E" w:rsidP="000F47FB">
            <w:pPr>
              <w:rPr>
                <w:rFonts w:ascii="Times New Roman" w:hAnsi="Times New Roman" w:cs="Times New Roman"/>
              </w:rPr>
            </w:pPr>
            <w:r w:rsidRPr="00C4165D">
              <w:rPr>
                <w:rFonts w:ascii="Times New Roman" w:hAnsi="Times New Roman" w:cs="Times New Roman"/>
              </w:rPr>
              <w:t>Ar pasirinktas pirkimo skaidymas į dalis ir nustatytos pirkimo dalys užtikrina galimybę pirkimo objektą įsigyti efektyviai ir neapriboja tiekėjų dalyvavimo pirkime. Kaip kitaip būtų galima išskaidyti pirkimo objektą, kad kuo didesnis tiekėjų ratas galėtų pateikti pasiūlymus?</w:t>
            </w:r>
          </w:p>
        </w:tc>
        <w:tc>
          <w:tcPr>
            <w:tcW w:w="1802" w:type="pct"/>
            <w:vAlign w:val="center"/>
          </w:tcPr>
          <w:p w14:paraId="1AB28C01"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5A239637" w14:textId="48B70029" w:rsidR="00C030EF" w:rsidRPr="000F47FB" w:rsidRDefault="006C0917" w:rsidP="000F47FB">
      <w:pPr>
        <w:rPr>
          <w:rFonts w:ascii="Times New Roman" w:hAnsi="Times New Roman" w:cs="Times New Roman"/>
        </w:rPr>
      </w:pPr>
      <w:r>
        <w:rPr>
          <w:rFonts w:ascii="Times New Roman" w:hAnsi="Times New Roman" w:cs="Times New Roman"/>
        </w:rPr>
        <w:br w:type="page"/>
      </w:r>
    </w:p>
    <w:p w14:paraId="51CBF7B2" w14:textId="77777777" w:rsidR="00F05555" w:rsidRPr="00A2388C" w:rsidRDefault="00F05555" w:rsidP="00F05555">
      <w:pPr>
        <w:rPr>
          <w:rFonts w:ascii="Times New Roman" w:hAnsi="Times New Roman" w:cs="Times New Roman"/>
        </w:rPr>
      </w:pPr>
      <w:r w:rsidRPr="00A2388C">
        <w:rPr>
          <w:rFonts w:ascii="Times New Roman" w:hAnsi="Times New Roman" w:cs="Times New Roman"/>
        </w:rPr>
        <w:lastRenderedPageBreak/>
        <w:t xml:space="preserve"> </w:t>
      </w:r>
    </w:p>
    <w:p w14:paraId="7FB294DA" w14:textId="77777777" w:rsidR="00F05555" w:rsidRPr="00A2388C" w:rsidRDefault="00F05555">
      <w:pPr>
        <w:rPr>
          <w:rFonts w:ascii="Times New Roman" w:hAnsi="Times New Roman" w:cs="Times New Roman"/>
        </w:rPr>
      </w:pPr>
    </w:p>
    <w:p w14:paraId="5C889286" w14:textId="6205788C" w:rsidR="003E6D3C" w:rsidRPr="00C4165D" w:rsidRDefault="003E6D3C" w:rsidP="00C2229C">
      <w:pPr>
        <w:spacing w:after="0" w:line="240" w:lineRule="auto"/>
        <w:jc w:val="right"/>
        <w:rPr>
          <w:rFonts w:ascii="Times New Roman" w:hAnsi="Times New Roman" w:cs="Times New Roman"/>
        </w:rPr>
      </w:pPr>
      <w:r w:rsidRPr="00C4165D">
        <w:rPr>
          <w:rFonts w:ascii="Times New Roman" w:hAnsi="Times New Roman" w:cs="Times New Roman"/>
        </w:rPr>
        <w:t xml:space="preserve">Priedas Nr. </w:t>
      </w:r>
      <w:r w:rsidR="00D03EAA" w:rsidRPr="00C4165D">
        <w:rPr>
          <w:rFonts w:ascii="Times New Roman" w:hAnsi="Times New Roman" w:cs="Times New Roman"/>
          <w:lang w:val="en-US"/>
        </w:rPr>
        <w:t>2</w:t>
      </w:r>
    </w:p>
    <w:p w14:paraId="26B969FE" w14:textId="77777777" w:rsidR="00C2229C" w:rsidRPr="00C4165D" w:rsidRDefault="00C2229C" w:rsidP="00C2229C">
      <w:pPr>
        <w:spacing w:after="0" w:line="240" w:lineRule="auto"/>
        <w:jc w:val="right"/>
        <w:rPr>
          <w:rFonts w:ascii="Times New Roman" w:hAnsi="Times New Roman" w:cs="Times New Roman"/>
        </w:rPr>
      </w:pPr>
    </w:p>
    <w:p w14:paraId="3FEC3C2E" w14:textId="2DD57E42" w:rsidR="00C2229C" w:rsidRDefault="00C2229C" w:rsidP="00D03EAA">
      <w:pPr>
        <w:spacing w:after="0" w:line="240" w:lineRule="auto"/>
        <w:jc w:val="center"/>
        <w:rPr>
          <w:rFonts w:ascii="Times New Roman" w:eastAsia="Times New Roman" w:hAnsi="Times New Roman" w:cs="Times New Roman"/>
          <w:b/>
          <w:lang w:eastAsia="ar-SA"/>
        </w:rPr>
      </w:pPr>
      <w:r w:rsidRPr="00C4165D">
        <w:rPr>
          <w:rFonts w:ascii="Times New Roman" w:eastAsia="Times New Roman" w:hAnsi="Times New Roman" w:cs="Times New Roman"/>
          <w:b/>
          <w:lang w:eastAsia="ar-SA"/>
        </w:rPr>
        <w:t>TECHNINĖ SPECIFIKACIJA</w:t>
      </w:r>
    </w:p>
    <w:p w14:paraId="6CE46601" w14:textId="77777777" w:rsidR="00C4165D" w:rsidRDefault="00C4165D" w:rsidP="00C4165D">
      <w:pPr>
        <w:rPr>
          <w:rFonts w:ascii="Times New Roman" w:eastAsia="Times New Roman" w:hAnsi="Times New Roman" w:cs="Times New Roman"/>
          <w:b/>
          <w:lang w:eastAsia="ar-SA"/>
        </w:rPr>
      </w:pPr>
    </w:p>
    <w:p w14:paraId="360C6744" w14:textId="280BF9F8" w:rsidR="00C4165D" w:rsidRPr="00A2388C" w:rsidRDefault="00C4165D" w:rsidP="00C4165D">
      <w:pPr>
        <w:spacing w:after="0" w:line="240" w:lineRule="auto"/>
        <w:jc w:val="right"/>
        <w:rPr>
          <w:rFonts w:ascii="Times New Roman" w:hAnsi="Times New Roman" w:cs="Times New Roman"/>
        </w:rPr>
      </w:pPr>
      <w:r w:rsidRPr="00A2388C">
        <w:rPr>
          <w:rFonts w:ascii="Times New Roman" w:hAnsi="Times New Roman" w:cs="Times New Roman"/>
        </w:rPr>
        <w:t xml:space="preserve">Priedas Nr. </w:t>
      </w:r>
      <w:r>
        <w:rPr>
          <w:rFonts w:ascii="Times New Roman" w:hAnsi="Times New Roman" w:cs="Times New Roman"/>
          <w:lang w:val="en-US"/>
        </w:rPr>
        <w:t>3</w:t>
      </w:r>
    </w:p>
    <w:p w14:paraId="14E25BEB" w14:textId="77777777" w:rsidR="00C4165D" w:rsidRPr="00A2388C" w:rsidRDefault="00C4165D" w:rsidP="00C4165D">
      <w:pPr>
        <w:spacing w:after="0" w:line="240" w:lineRule="auto"/>
        <w:jc w:val="right"/>
        <w:rPr>
          <w:rFonts w:ascii="Times New Roman" w:hAnsi="Times New Roman" w:cs="Times New Roman"/>
        </w:rPr>
      </w:pPr>
    </w:p>
    <w:p w14:paraId="4AED1366" w14:textId="6D2A8DF2" w:rsidR="00C4165D" w:rsidRPr="00A2388C" w:rsidRDefault="00C4165D" w:rsidP="00C4165D">
      <w:pPr>
        <w:spacing w:after="0" w:line="240" w:lineRule="auto"/>
        <w:jc w:val="center"/>
        <w:rPr>
          <w:rFonts w:ascii="Times New Roman" w:eastAsia="Times New Roman" w:hAnsi="Times New Roman" w:cs="Times New Roman"/>
          <w:b/>
          <w:lang w:eastAsia="ar-SA"/>
        </w:rPr>
      </w:pPr>
      <w:r w:rsidRPr="00C4165D">
        <w:rPr>
          <w:rFonts w:ascii="Times New Roman" w:eastAsia="Times New Roman" w:hAnsi="Times New Roman" w:cs="Times New Roman"/>
          <w:b/>
          <w:lang w:eastAsia="ar-SA"/>
        </w:rPr>
        <w:t>PASIŪLYMŲ VERTINIMO KRITERIJAI IR SĄLYGOS</w:t>
      </w:r>
    </w:p>
    <w:p w14:paraId="164A28D0" w14:textId="77777777" w:rsidR="00C4165D" w:rsidRPr="00C4165D" w:rsidRDefault="00C4165D" w:rsidP="00C4165D">
      <w:pPr>
        <w:jc w:val="center"/>
        <w:rPr>
          <w:rFonts w:ascii="Times New Roman" w:eastAsia="Times New Roman" w:hAnsi="Times New Roman" w:cs="Times New Roman"/>
          <w:lang w:eastAsia="ar-SA"/>
        </w:rPr>
      </w:pPr>
    </w:p>
    <w:sectPr w:rsidR="00C4165D" w:rsidRPr="00C4165D"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C9EA6" w14:textId="77777777" w:rsidR="001E669A" w:rsidRDefault="001E669A" w:rsidP="00313D44">
      <w:pPr>
        <w:spacing w:after="0" w:line="240" w:lineRule="auto"/>
      </w:pPr>
      <w:r>
        <w:separator/>
      </w:r>
    </w:p>
  </w:endnote>
  <w:endnote w:type="continuationSeparator" w:id="0">
    <w:p w14:paraId="3EC9F1EC" w14:textId="77777777" w:rsidR="001E669A" w:rsidRDefault="001E669A" w:rsidP="00313D44">
      <w:pPr>
        <w:spacing w:after="0" w:line="240" w:lineRule="auto"/>
      </w:pPr>
      <w:r>
        <w:continuationSeparator/>
      </w:r>
    </w:p>
  </w:endnote>
  <w:endnote w:type="continuationNotice" w:id="1">
    <w:p w14:paraId="54498439" w14:textId="77777777" w:rsidR="001E669A" w:rsidRDefault="001E66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67DE9" w14:textId="77777777" w:rsidR="001E669A" w:rsidRDefault="001E669A" w:rsidP="00313D44">
      <w:pPr>
        <w:spacing w:after="0" w:line="240" w:lineRule="auto"/>
      </w:pPr>
      <w:r>
        <w:separator/>
      </w:r>
    </w:p>
  </w:footnote>
  <w:footnote w:type="continuationSeparator" w:id="0">
    <w:p w14:paraId="018666B1" w14:textId="77777777" w:rsidR="001E669A" w:rsidRDefault="001E669A" w:rsidP="00313D44">
      <w:pPr>
        <w:spacing w:after="0" w:line="240" w:lineRule="auto"/>
      </w:pPr>
      <w:r>
        <w:continuationSeparator/>
      </w:r>
    </w:p>
  </w:footnote>
  <w:footnote w:type="continuationNotice" w:id="1">
    <w:p w14:paraId="4E7E2871" w14:textId="77777777" w:rsidR="001E669A" w:rsidRDefault="001E669A">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688FF2E4" w14:textId="77777777" w:rsidR="00C4165D" w:rsidRPr="00C4165D" w:rsidRDefault="00C4165D" w:rsidP="00C4165D">
          <w:pPr>
            <w:pStyle w:val="Antrats"/>
            <w:jc w:val="center"/>
            <w:rPr>
              <w:rFonts w:ascii="Times New Roman" w:eastAsia="Arial Narrow" w:hAnsi="Times New Roman" w:cs="Times New Roman"/>
              <w:b/>
              <w:bCs/>
              <w:color w:val="242424"/>
            </w:rPr>
          </w:pPr>
          <w:r w:rsidRPr="00C4165D">
            <w:rPr>
              <w:rFonts w:ascii="Times New Roman" w:eastAsia="Arial Narrow" w:hAnsi="Times New Roman" w:cs="Times New Roman"/>
              <w:b/>
              <w:bCs/>
              <w:color w:val="242424"/>
            </w:rPr>
            <w:t>(PU-15108/26) Plastikiniai lauko šuliniai, nuotekų, drenažo vamzdžiai, jų elementai</w:t>
          </w:r>
        </w:p>
        <w:p w14:paraId="73C16FFE" w14:textId="418A0FE1" w:rsidR="00891C35" w:rsidRPr="00891C35" w:rsidRDefault="00891C35" w:rsidP="000F47FB">
          <w:pPr>
            <w:pStyle w:val="Antrats"/>
            <w:jc w:val="center"/>
            <w:rPr>
              <w:rFonts w:ascii="Times New Roman" w:hAnsi="Times New Roman" w:cs="Times New Roman"/>
              <w:b/>
              <w:bCs/>
              <w:color w:val="000000"/>
              <w:sz w:val="24"/>
              <w:szCs w:val="24"/>
            </w:rPr>
          </w:pP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58903541" w14:textId="77777777" w:rsidR="00C4165D" w:rsidRPr="00C4165D" w:rsidRDefault="00C4165D" w:rsidP="00C4165D">
                <w:pPr>
                  <w:pStyle w:val="Antrats"/>
                  <w:jc w:val="center"/>
                  <w:rPr>
                    <w:rFonts w:ascii="Times New Roman" w:eastAsia="Arial Narrow" w:hAnsi="Times New Roman" w:cs="Times New Roman"/>
                    <w:b/>
                    <w:bCs/>
                    <w:color w:val="242424"/>
                  </w:rPr>
                </w:pPr>
                <w:r w:rsidRPr="00C4165D">
                  <w:rPr>
                    <w:rFonts w:ascii="Times New Roman" w:eastAsia="Arial Narrow" w:hAnsi="Times New Roman" w:cs="Times New Roman"/>
                    <w:b/>
                    <w:bCs/>
                    <w:color w:val="242424"/>
                  </w:rPr>
                  <w:t>(PU-15108/26) Plastikiniai lauko šuliniai, nuotekų, drenažo vamzdžiai, jų elementai</w:t>
                </w:r>
              </w:p>
              <w:p w14:paraId="003E54A0" w14:textId="248A437D" w:rsidR="00891C35" w:rsidRPr="00891C35" w:rsidRDefault="00891C35" w:rsidP="00C4165D">
                <w:pPr>
                  <w:pStyle w:val="Antrats"/>
                  <w:rPr>
                    <w:rFonts w:ascii="Times New Roman" w:hAnsi="Times New Roman" w:cs="Times New Roman"/>
                    <w:b/>
                    <w:bCs/>
                    <w:color w:val="000000"/>
                    <w:sz w:val="24"/>
                    <w:szCs w:val="24"/>
                  </w:rPr>
                </w:pP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69A"/>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2DB2"/>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5D"/>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5302</Words>
  <Characters>3023</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8309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Tomas Guzelis</cp:lastModifiedBy>
  <cp:revision>3</cp:revision>
  <cp:lastPrinted>2019-09-03T10:36:00Z</cp:lastPrinted>
  <dcterms:created xsi:type="dcterms:W3CDTF">2025-03-26T07:22:00Z</dcterms:created>
  <dcterms:modified xsi:type="dcterms:W3CDTF">2026-04-29T12:48:00Z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